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96" w:rsidRPr="00357621" w:rsidRDefault="00184B96" w:rsidP="00184B96">
      <w:pPr>
        <w:rPr>
          <w:rFonts w:asciiTheme="minorBidi" w:hAnsiTheme="minorBidi"/>
          <w:i/>
          <w:iCs/>
          <w:sz w:val="32"/>
          <w:szCs w:val="32"/>
        </w:rPr>
      </w:pPr>
      <w:r w:rsidRPr="00357621">
        <w:rPr>
          <w:rFonts w:asciiTheme="minorBidi" w:hAnsiTheme="minorBidi"/>
          <w:i/>
          <w:iCs/>
          <w:sz w:val="32"/>
          <w:szCs w:val="32"/>
          <w:cs/>
        </w:rPr>
        <w:t xml:space="preserve">ข่าวประชาสัมพันธ์ </w:t>
      </w:r>
    </w:p>
    <w:p w:rsidR="00184B96" w:rsidRPr="00357621" w:rsidRDefault="00184B96" w:rsidP="007627F6">
      <w:pPr>
        <w:jc w:val="center"/>
        <w:rPr>
          <w:rFonts w:asciiTheme="minorBidi" w:hAnsiTheme="minorBidi"/>
          <w:sz w:val="36"/>
          <w:szCs w:val="36"/>
        </w:rPr>
      </w:pPr>
      <w:r w:rsidRPr="00357621">
        <w:rPr>
          <w:rFonts w:asciiTheme="minorBidi" w:hAnsiTheme="minorBidi"/>
          <w:b/>
          <w:bCs/>
          <w:sz w:val="36"/>
          <w:szCs w:val="36"/>
          <w:cs/>
        </w:rPr>
        <w:t>สมเด็จพระเจ้าลูกเธอ เจ้าฟ้าสิริวัณณวรี</w:t>
      </w:r>
      <w:r w:rsidRPr="00357621">
        <w:rPr>
          <w:rFonts w:asciiTheme="minorBidi" w:hAnsiTheme="minorBidi"/>
          <w:b/>
          <w:bCs/>
          <w:sz w:val="36"/>
          <w:szCs w:val="36"/>
        </w:rPr>
        <w:t> 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t>นารีรัตนราชกัญญา</w:t>
      </w:r>
      <w:r w:rsidR="007627F6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t>เสด็จ</w:t>
      </w:r>
      <w:r w:rsidR="007627F6">
        <w:rPr>
          <w:rFonts w:asciiTheme="minorBidi" w:hAnsiTheme="minorBidi" w:hint="cs"/>
          <w:b/>
          <w:bCs/>
          <w:sz w:val="36"/>
          <w:szCs w:val="36"/>
          <w:cs/>
        </w:rPr>
        <w:t>ฯ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t>เป็นองค์ประธ</w:t>
      </w:r>
      <w:r w:rsidR="007627F6">
        <w:rPr>
          <w:rFonts w:asciiTheme="minorBidi" w:hAnsiTheme="minorBidi"/>
          <w:b/>
          <w:bCs/>
          <w:sz w:val="36"/>
          <w:szCs w:val="36"/>
          <w:cs/>
        </w:rPr>
        <w:t>านในการประชุมคณะกรรมการอนุรักษ์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t xml:space="preserve">แนวปะการังและสิ่งมีชีวิตใต้ทะเลไทย 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br/>
      </w:r>
      <w:r w:rsidR="00A6218C">
        <w:rPr>
          <w:rFonts w:asciiTheme="minorBidi" w:hAnsiTheme="minorBidi"/>
          <w:b/>
          <w:bCs/>
          <w:sz w:val="36"/>
          <w:szCs w:val="36"/>
          <w:cs/>
        </w:rPr>
        <w:t>พร้อมเยี่ยมชม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t>นิทรรศการ</w:t>
      </w:r>
      <w:r w:rsidR="00A6218C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A6218C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="00A6218C">
        <w:rPr>
          <w:rFonts w:asciiTheme="minorBidi" w:hAnsiTheme="minorBidi"/>
          <w:b/>
          <w:bCs/>
          <w:sz w:val="36"/>
          <w:szCs w:val="36"/>
          <w:cs/>
        </w:rPr>
        <w:t>โครงการ</w:t>
      </w:r>
      <w:r w:rsidRPr="00357621">
        <w:rPr>
          <w:rFonts w:asciiTheme="minorBidi" w:hAnsiTheme="minorBidi"/>
          <w:b/>
          <w:bCs/>
          <w:sz w:val="36"/>
          <w:szCs w:val="36"/>
          <w:cs/>
        </w:rPr>
        <w:t>รักษ์ทะเล”</w:t>
      </w:r>
      <w:bookmarkStart w:id="0" w:name="_GoBack"/>
      <w:bookmarkEnd w:id="0"/>
    </w:p>
    <w:p w:rsidR="00357621" w:rsidRPr="00473FD3" w:rsidRDefault="007627F6" w:rsidP="007627F6">
      <w:pPr>
        <w:spacing w:after="0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184B96" w:rsidRPr="00473FD3">
        <w:rPr>
          <w:rFonts w:asciiTheme="minorBidi" w:hAnsiTheme="minorBidi"/>
          <w:sz w:val="32"/>
          <w:szCs w:val="32"/>
          <w:cs/>
        </w:rPr>
        <w:t xml:space="preserve">วันที่ </w:t>
      </w:r>
      <w:r w:rsidR="00357621" w:rsidRPr="00473FD3">
        <w:rPr>
          <w:rFonts w:asciiTheme="minorBidi" w:hAnsiTheme="minorBidi"/>
          <w:sz w:val="32"/>
          <w:szCs w:val="32"/>
        </w:rPr>
        <w:t>9</w:t>
      </w:r>
      <w:r w:rsidR="00184B96" w:rsidRPr="00473F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84B96" w:rsidRPr="00473FD3">
        <w:rPr>
          <w:rFonts w:asciiTheme="minorBidi" w:hAnsiTheme="minorBidi"/>
          <w:sz w:val="32"/>
          <w:szCs w:val="32"/>
          <w:cs/>
        </w:rPr>
        <w:t>กุมภาพันธ์</w:t>
      </w:r>
      <w:r w:rsidR="00357621" w:rsidRPr="00473FD3">
        <w:rPr>
          <w:rFonts w:asciiTheme="minorBidi" w:hAnsiTheme="minorBidi"/>
          <w:sz w:val="32"/>
          <w:szCs w:val="32"/>
          <w:cs/>
        </w:rPr>
        <w:t xml:space="preserve"> </w:t>
      </w:r>
      <w:r w:rsidR="00357621" w:rsidRPr="00473FD3">
        <w:rPr>
          <w:rFonts w:asciiTheme="minorBidi" w:hAnsiTheme="minorBidi"/>
          <w:sz w:val="32"/>
          <w:szCs w:val="32"/>
        </w:rPr>
        <w:t>2566</w:t>
      </w:r>
      <w:r w:rsidR="00184B96" w:rsidRPr="00473FD3">
        <w:rPr>
          <w:rFonts w:asciiTheme="minorBidi" w:hAnsiTheme="minorBidi"/>
          <w:sz w:val="32"/>
          <w:szCs w:val="32"/>
          <w:cs/>
        </w:rPr>
        <w:t xml:space="preserve"> </w:t>
      </w:r>
      <w:r w:rsidR="00184B96" w:rsidRPr="00473F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84B96" w:rsidRPr="00473FD3">
        <w:rPr>
          <w:rFonts w:asciiTheme="minorBidi" w:hAnsiTheme="minorBidi"/>
          <w:sz w:val="32"/>
          <w:szCs w:val="32"/>
          <w:cs/>
        </w:rPr>
        <w:t xml:space="preserve">สมเด็จพระเจ้าลูกเธอ เจ้าฟ้าสิริวัณณวรี นารีรัตนราชกัญญา เสด็จพระดำเนินทรงเป็นองค์ประธานในการประชุมสามัญ ประจำปีงบประมาณ </w:t>
      </w:r>
      <w:r w:rsidR="00184B96" w:rsidRPr="00473FD3">
        <w:rPr>
          <w:rFonts w:asciiTheme="minorBidi" w:hAnsiTheme="minorBidi"/>
          <w:sz w:val="32"/>
          <w:szCs w:val="32"/>
        </w:rPr>
        <w:t xml:space="preserve">2565 </w:t>
      </w:r>
      <w:r>
        <w:rPr>
          <w:rFonts w:asciiTheme="minorBidi" w:hAnsiTheme="minorBidi"/>
          <w:sz w:val="32"/>
          <w:szCs w:val="32"/>
          <w:cs/>
        </w:rPr>
        <w:t>และแผนการดำเนินงาน</w:t>
      </w:r>
      <w:r w:rsidR="00184B96" w:rsidRPr="00473FD3">
        <w:rPr>
          <w:rFonts w:asciiTheme="minorBidi" w:hAnsiTheme="minorBidi"/>
          <w:sz w:val="32"/>
          <w:szCs w:val="32"/>
          <w:cs/>
        </w:rPr>
        <w:t xml:space="preserve"> ประจำปีงบประมาณ </w:t>
      </w:r>
      <w:r w:rsidR="00357621" w:rsidRPr="00473FD3">
        <w:rPr>
          <w:rFonts w:asciiTheme="minorBidi" w:hAnsiTheme="minorBidi"/>
          <w:sz w:val="32"/>
          <w:szCs w:val="32"/>
        </w:rPr>
        <w:t xml:space="preserve">2566 </w:t>
      </w:r>
      <w:r w:rsidR="00184B96" w:rsidRPr="00473FD3">
        <w:rPr>
          <w:rFonts w:asciiTheme="minorBidi" w:hAnsiTheme="minorBidi"/>
          <w:sz w:val="32"/>
          <w:szCs w:val="32"/>
          <w:cs/>
        </w:rPr>
        <w:t>ของมูลนิธิอนุรักษ์แนวปะการังและสิ่งมีชีวิตใต้ทะเลไทย ในสมเด็จพระเจ้าลูกเธอ เจ้าฟ้าสิริวัณณวรี นารีรัต</w:t>
      </w:r>
      <w:r w:rsidR="00184B96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นราชกัญญา โดยมีพลเรือเอก เชิงชาย ชมเชิงแพทย์ ผู้บัญชาการทหารเรือ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184B96" w:rsidRPr="00473FD3">
        <w:rPr>
          <w:rFonts w:asciiTheme="minorBidi" w:hAnsiTheme="minorBidi"/>
          <w:color w:val="000000" w:themeColor="text1"/>
          <w:sz w:val="32"/>
          <w:szCs w:val="32"/>
          <w:cs/>
        </w:rPr>
        <w:t>นายจตุพร บุรุษ</w:t>
      </w:r>
      <w:proofErr w:type="spellStart"/>
      <w:r w:rsidR="00184B96" w:rsidRPr="00473FD3">
        <w:rPr>
          <w:rFonts w:asciiTheme="minorBidi" w:hAnsiTheme="minorBidi"/>
          <w:color w:val="000000" w:themeColor="text1"/>
          <w:sz w:val="32"/>
          <w:szCs w:val="32"/>
          <w:cs/>
        </w:rPr>
        <w:t>พัฒน์</w:t>
      </w:r>
      <w:proofErr w:type="spellEnd"/>
      <w:r w:rsidR="00184B96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ปลัดกระทรวงทรัพยากรธรรมชาติและสิ่งแวดล้อม พร้อมด้วยคณะที่ปรึกษา และคณะกรรมการมูลนิธิฯ ร่วมเฝ้ารับเสด็จ ณ หอประชุมกองทัพเรือ เขตบางกอกใหญ่ กรุงเทพมหานคร </w:t>
      </w:r>
    </w:p>
    <w:p w:rsidR="00A6218C" w:rsidRDefault="00A6218C" w:rsidP="007627F6">
      <w:pPr>
        <w:spacing w:after="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7627F6">
        <w:rPr>
          <w:rFonts w:asciiTheme="minorBidi" w:hAnsiTheme="minorBidi" w:hint="cs"/>
          <w:color w:val="000000" w:themeColor="text1"/>
          <w:sz w:val="32"/>
          <w:szCs w:val="32"/>
          <w:cs/>
        </w:rPr>
        <w:t>จากนั้น</w:t>
      </w:r>
      <w:r w:rsidR="00184B96" w:rsidRPr="00473FD3">
        <w:rPr>
          <w:rFonts w:asciiTheme="minorBidi" w:hAnsiTheme="minorBidi"/>
          <w:color w:val="000000" w:themeColor="text1"/>
          <w:sz w:val="32"/>
          <w:szCs w:val="32"/>
          <w:cs/>
        </w:rPr>
        <w:t>เสด็จทอดพระเนตรนิทรรศการ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57621" w:rsidRPr="00473FD3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="00184B96" w:rsidRPr="00473FD3">
        <w:rPr>
          <w:rFonts w:asciiTheme="minorBidi" w:hAnsiTheme="minorBidi"/>
          <w:color w:val="000000" w:themeColor="text1"/>
          <w:sz w:val="32"/>
          <w:szCs w:val="32"/>
          <w:cs/>
        </w:rPr>
        <w:t>โครงการรักษ์ทะเล</w:t>
      </w:r>
      <w:r w:rsidR="00357621" w:rsidRPr="00473FD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”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โดยมูลนิธิ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</w:rPr>
        <w:t xml:space="preserve">Earth Agenda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>ภายใต้ความร่วมมือระหว่างกรมทรัพยากรทางทะเลและชายฝั่ง กระทรวงทรัพยากรธรรมชาติและสิ่งแวดล้อม คณะสัตวแพทย์ศาสตร์ จ</w:t>
      </w:r>
      <w:r w:rsidR="00473FD3" w:rsidRPr="00473FD3">
        <w:rPr>
          <w:rFonts w:asciiTheme="minorBidi" w:hAnsiTheme="minorBidi"/>
          <w:color w:val="000000" w:themeColor="text1"/>
          <w:sz w:val="32"/>
          <w:szCs w:val="32"/>
          <w:cs/>
        </w:rPr>
        <w:t>ุฬาลงกรณ์มหาวิทยาลัย และเอสซีจี</w:t>
      </w:r>
      <w:r w:rsidR="00357621" w:rsidRPr="00473FD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โดย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</w:rPr>
        <w:t xml:space="preserve">CPAC Green Solution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ในการนำนวัตกรรม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</w:rPr>
        <w:t xml:space="preserve">CPAC 3D Printing Solution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>มาขึ้นรูปเป็นบ้านปะการัง</w:t>
      </w:r>
      <w:r w:rsidR="007627F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57621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(วัสดุฐานลงเกาะตัวอ่อนปะการัง) </w:t>
      </w:r>
      <w:r w:rsidR="007627F6">
        <w:rPr>
          <w:rFonts w:asciiTheme="minorBidi" w:hAnsiTheme="minorBidi" w:hint="cs"/>
          <w:color w:val="000000" w:themeColor="text1"/>
          <w:sz w:val="32"/>
          <w:szCs w:val="32"/>
          <w:cs/>
        </w:rPr>
        <w:t>ผลิตจาก</w:t>
      </w:r>
      <w:r w:rsidR="00473FD3" w:rsidRPr="00473FD3">
        <w:rPr>
          <w:rFonts w:asciiTheme="minorBidi" w:hAnsiTheme="minorBidi"/>
          <w:color w:val="000000" w:themeColor="text1"/>
          <w:sz w:val="32"/>
          <w:szCs w:val="32"/>
          <w:cs/>
        </w:rPr>
        <w:t>ปูนซีเมนต์งานโครงสร้าง เอสซีจี สูตรไฮดรอ</w:t>
      </w:r>
      <w:proofErr w:type="spellStart"/>
      <w:r w:rsidR="00473FD3" w:rsidRPr="00473FD3">
        <w:rPr>
          <w:rFonts w:asciiTheme="minorBidi" w:hAnsiTheme="minorBidi"/>
          <w:color w:val="000000" w:themeColor="text1"/>
          <w:sz w:val="32"/>
          <w:szCs w:val="32"/>
          <w:cs/>
        </w:rPr>
        <w:t>ลิก</w:t>
      </w:r>
      <w:proofErr w:type="spellEnd"/>
      <w:r w:rsidR="00473FD3" w:rsidRPr="00473FD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คาร์บอนต่ำ ที่เป็นมิตรและปลอดภัยต่อสิ่งมีชีวิตในท้องทะเล </w:t>
      </w:r>
      <w:r>
        <w:rPr>
          <w:rFonts w:asciiTheme="minorBidi" w:hAnsiTheme="minorBidi"/>
          <w:color w:val="000000" w:themeColor="text1"/>
          <w:sz w:val="32"/>
          <w:szCs w:val="32"/>
        </w:rPr>
        <w:br/>
      </w:r>
      <w:r>
        <w:rPr>
          <w:rFonts w:asciiTheme="minorBidi" w:hAnsiTheme="minorBidi"/>
          <w:color w:val="000000" w:themeColor="text1"/>
          <w:sz w:val="32"/>
          <w:szCs w:val="32"/>
        </w:rPr>
        <w:tab/>
      </w:r>
      <w:r w:rsidR="00D6091A">
        <w:rPr>
          <w:rFonts w:asciiTheme="minorBidi" w:hAnsiTheme="minorBidi" w:hint="cs"/>
          <w:color w:val="000000" w:themeColor="text1"/>
          <w:sz w:val="32"/>
          <w:szCs w:val="32"/>
          <w:cs/>
        </w:rPr>
        <w:t>ทั้งนี้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73F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CPAC </w:t>
      </w:r>
      <w:r w:rsidR="007627F6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Green </w:t>
      </w:r>
      <w:r w:rsidRPr="00473F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Solution </w:t>
      </w:r>
      <w:r w:rsidR="00D6091A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เดินหน้าต่อยอด</w:t>
      </w:r>
      <w:r w:rsidRPr="00473F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แนวคิดในการพัฒนาวัสดุฐานลงเกาะตัวอ่อนปะการังอย่างต่อเนื่อง เพื่อคืนความอุดมสมบูรณ์ให้แหล่งที่อยู</w:t>
      </w:r>
      <w:r w:rsidR="007627F6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่อาศัยและเพาะพันธุ์สัตว์ทะเล รวมทั้ง </w:t>
      </w:r>
      <w:r w:rsidRPr="00473F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พัฒนาเป็นแหล่งปะการังทดแทนสำหรับการท่องเที่ยว ลดการรบกวนปะการังธรรมชาติให้มากที่สุด โดยร่วมผลักดันการอนุรักษ์ทรัพยากรทางทะเลและชายฝั่งของประเทศให้เห็นเป็นรูปธรรมและยั่งยืนต่อไป</w:t>
      </w:r>
    </w:p>
    <w:p w:rsidR="00184B96" w:rsidRPr="00473FD3" w:rsidRDefault="00A6218C" w:rsidP="007627F6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184B96" w:rsidRPr="00473FD3">
        <w:rPr>
          <w:rFonts w:asciiTheme="minorBidi" w:hAnsiTheme="minorBidi"/>
          <w:sz w:val="32"/>
          <w:szCs w:val="32"/>
          <w:cs/>
        </w:rPr>
        <w:t>สามารถร่วมเป็นส่วนหนึ่งของภารกิจคืนบ้านให้ปะการังกับ</w:t>
      </w:r>
      <w:r>
        <w:rPr>
          <w:rFonts w:asciiTheme="minorBidi" w:hAnsiTheme="minorBidi" w:cs="Cordia New"/>
          <w:sz w:val="32"/>
          <w:szCs w:val="32"/>
          <w:cs/>
        </w:rPr>
        <w:t xml:space="preserve"> “</w:t>
      </w:r>
      <w:r>
        <w:rPr>
          <w:rFonts w:asciiTheme="minorBidi" w:hAnsiTheme="minorBidi"/>
          <w:sz w:val="32"/>
          <w:szCs w:val="32"/>
          <w:cs/>
        </w:rPr>
        <w:t>โครงการ</w:t>
      </w:r>
      <w:r w:rsidR="00184B96" w:rsidRPr="00473FD3">
        <w:rPr>
          <w:rFonts w:asciiTheme="minorBidi" w:hAnsiTheme="minorBidi"/>
          <w:sz w:val="32"/>
          <w:szCs w:val="32"/>
          <w:cs/>
        </w:rPr>
        <w:t>รักษ์ทะเล” เพื่อนำไปผลิตปะการังเทียมด้วยนวัตกรรม “</w:t>
      </w:r>
      <w:r w:rsidR="00184B96" w:rsidRPr="00473FD3">
        <w:rPr>
          <w:rFonts w:asciiTheme="minorBidi" w:hAnsiTheme="minorBidi"/>
          <w:sz w:val="32"/>
          <w:szCs w:val="32"/>
        </w:rPr>
        <w:t>CPAC 3D Printing Solution</w:t>
      </w:r>
      <w:r w:rsidR="00184B96" w:rsidRPr="00473FD3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184B96" w:rsidRPr="00473FD3">
        <w:rPr>
          <w:rFonts w:asciiTheme="minorBidi" w:hAnsiTheme="minorBidi"/>
          <w:sz w:val="32"/>
          <w:szCs w:val="32"/>
          <w:cs/>
        </w:rPr>
        <w:t>เพื่อเป็นแหล่งเพาะพัน</w:t>
      </w:r>
      <w:r w:rsidR="00473FD3">
        <w:rPr>
          <w:rFonts w:asciiTheme="minorBidi" w:hAnsiTheme="minorBidi"/>
          <w:sz w:val="32"/>
          <w:szCs w:val="32"/>
          <w:cs/>
        </w:rPr>
        <w:t xml:space="preserve">ธุ์ปะการังและสัตว์น้ำ </w:t>
      </w:r>
      <w:r w:rsidR="007627F6">
        <w:rPr>
          <w:rFonts w:asciiTheme="minorBidi" w:hAnsiTheme="minorBidi" w:hint="cs"/>
          <w:sz w:val="32"/>
          <w:szCs w:val="32"/>
          <w:cs/>
        </w:rPr>
        <w:t>ช่วย</w:t>
      </w:r>
      <w:r w:rsidR="00184B96" w:rsidRPr="00473FD3">
        <w:rPr>
          <w:rFonts w:asciiTheme="minorBidi" w:hAnsiTheme="minorBidi"/>
          <w:sz w:val="32"/>
          <w:szCs w:val="32"/>
          <w:cs/>
        </w:rPr>
        <w:t>ฟื้นฟูทร</w:t>
      </w:r>
      <w:r w:rsidR="007627F6">
        <w:rPr>
          <w:rFonts w:asciiTheme="minorBidi" w:hAnsiTheme="minorBidi"/>
          <w:sz w:val="32"/>
          <w:szCs w:val="32"/>
          <w:cs/>
        </w:rPr>
        <w:t>ัพยากรใ</w:t>
      </w:r>
      <w:r w:rsidR="007627F6">
        <w:rPr>
          <w:rFonts w:asciiTheme="minorBidi" w:hAnsiTheme="minorBidi" w:hint="cs"/>
          <w:sz w:val="32"/>
          <w:szCs w:val="32"/>
          <w:cs/>
        </w:rPr>
        <w:t>น</w:t>
      </w:r>
      <w:r w:rsidR="00184B96" w:rsidRPr="00473FD3">
        <w:rPr>
          <w:rFonts w:asciiTheme="minorBidi" w:hAnsiTheme="minorBidi"/>
          <w:sz w:val="32"/>
          <w:szCs w:val="32"/>
          <w:cs/>
        </w:rPr>
        <w:t xml:space="preserve">ท้องทะเลไทยอย่างยั่งยืน </w:t>
      </w:r>
      <w:r w:rsidR="00473FD3">
        <w:rPr>
          <w:rFonts w:asciiTheme="minorBidi" w:hAnsiTheme="minorBidi" w:hint="cs"/>
          <w:sz w:val="32"/>
          <w:szCs w:val="32"/>
          <w:cs/>
        </w:rPr>
        <w:t>อ่าน</w:t>
      </w:r>
      <w:r w:rsidR="00473FD3">
        <w:rPr>
          <w:rFonts w:asciiTheme="minorBidi" w:hAnsiTheme="minorBidi"/>
          <w:sz w:val="32"/>
          <w:szCs w:val="32"/>
          <w:cs/>
        </w:rPr>
        <w:t>ข้อมูลเพิ่มเติม</w:t>
      </w:r>
      <w:r w:rsidR="00473FD3">
        <w:rPr>
          <w:rFonts w:asciiTheme="minorBidi" w:hAnsiTheme="minorBidi" w:hint="cs"/>
          <w:sz w:val="32"/>
          <w:szCs w:val="32"/>
          <w:cs/>
        </w:rPr>
        <w:t>ได้ที่</w:t>
      </w:r>
      <w:r w:rsidR="00184B96" w:rsidRPr="00473FD3">
        <w:rPr>
          <w:rFonts w:asciiTheme="minorBidi" w:hAnsiTheme="minorBidi" w:cs="Cordia New"/>
          <w:sz w:val="32"/>
          <w:szCs w:val="32"/>
          <w:cs/>
        </w:rPr>
        <w:t xml:space="preserve"> </w:t>
      </w:r>
      <w:hyperlink r:id="rId4" w:history="1">
        <w:r w:rsidR="00473FD3" w:rsidRPr="00473FD3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="00473FD3" w:rsidRPr="00473FD3">
          <w:rPr>
            <w:rStyle w:val="Hyperlink"/>
            <w:rFonts w:asciiTheme="minorBidi" w:hAnsiTheme="minorBidi" w:cs="Cordia New"/>
            <w:sz w:val="32"/>
            <w:szCs w:val="32"/>
            <w:cs/>
          </w:rPr>
          <w:t>://</w:t>
        </w:r>
        <w:r w:rsidR="00473FD3" w:rsidRPr="00473FD3">
          <w:rPr>
            <w:rStyle w:val="Hyperlink"/>
            <w:rFonts w:asciiTheme="minorBidi" w:hAnsiTheme="minorBidi"/>
            <w:sz w:val="32"/>
            <w:szCs w:val="32"/>
          </w:rPr>
          <w:t>lovethesea</w:t>
        </w:r>
        <w:r w:rsidR="00473FD3" w:rsidRPr="00473FD3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="00473FD3" w:rsidRPr="00473FD3">
          <w:rPr>
            <w:rStyle w:val="Hyperlink"/>
            <w:rFonts w:asciiTheme="minorBidi" w:hAnsiTheme="minorBidi"/>
            <w:sz w:val="32"/>
            <w:szCs w:val="32"/>
          </w:rPr>
          <w:t>net</w:t>
        </w:r>
        <w:r w:rsidR="00473FD3" w:rsidRPr="00473FD3">
          <w:rPr>
            <w:rStyle w:val="Hyperlink"/>
            <w:rFonts w:asciiTheme="minorBidi" w:hAnsiTheme="minorBidi" w:cs="Cordia New"/>
            <w:sz w:val="32"/>
            <w:szCs w:val="32"/>
            <w:cs/>
          </w:rPr>
          <w:t>/</w:t>
        </w:r>
      </w:hyperlink>
    </w:p>
    <w:p w:rsidR="00473FD3" w:rsidRDefault="00473FD3" w:rsidP="00184B96">
      <w:pPr>
        <w:jc w:val="thaiDistribute"/>
        <w:rPr>
          <w:rFonts w:asciiTheme="minorBidi" w:hAnsiTheme="minorBidi"/>
          <w:sz w:val="30"/>
          <w:szCs w:val="30"/>
        </w:rPr>
      </w:pPr>
    </w:p>
    <w:p w:rsidR="00473FD3" w:rsidRPr="00473FD3" w:rsidRDefault="00473FD3" w:rsidP="00473FD3">
      <w:pPr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  <w:cs/>
        </w:rPr>
        <w:t>----------------------------------------------------------</w:t>
      </w:r>
    </w:p>
    <w:p w:rsidR="00D83141" w:rsidRPr="00357621" w:rsidRDefault="007627F6"/>
    <w:sectPr w:rsidR="00D83141" w:rsidRPr="003576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96"/>
    <w:rsid w:val="00184B96"/>
    <w:rsid w:val="002E7672"/>
    <w:rsid w:val="00357621"/>
    <w:rsid w:val="003D4275"/>
    <w:rsid w:val="00473FD3"/>
    <w:rsid w:val="007627F6"/>
    <w:rsid w:val="007F18FE"/>
    <w:rsid w:val="00A6218C"/>
    <w:rsid w:val="00D6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2A49F"/>
  <w15:chartTrackingRefBased/>
  <w15:docId w15:val="{63F4AC77-34AD-4304-B8C2-6D32FF74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F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3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vethesea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Wikarnda Mutitanont</cp:lastModifiedBy>
  <cp:revision>4</cp:revision>
  <dcterms:created xsi:type="dcterms:W3CDTF">2023-02-13T06:42:00Z</dcterms:created>
  <dcterms:modified xsi:type="dcterms:W3CDTF">2023-02-13T08:19:00Z</dcterms:modified>
</cp:coreProperties>
</file>